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E0" w:rsidRPr="00760B82" w:rsidRDefault="00DB0CE0" w:rsidP="00DB0CE0">
      <w:pPr>
        <w:jc w:val="center"/>
        <w:rPr>
          <w:rFonts w:ascii="Tahoma" w:hAnsi="Tahoma" w:cs="Tahoma"/>
        </w:rPr>
      </w:pPr>
    </w:p>
    <w:p w:rsidR="005D0D69" w:rsidRDefault="005D0D69" w:rsidP="005D0D6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ОПРОСНЫЙ ЛИСТ НА ПОДБОР </w:t>
      </w:r>
    </w:p>
    <w:p w:rsidR="00DB0CE0" w:rsidRPr="00760B82" w:rsidRDefault="005D0D69" w:rsidP="005D0D6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КОЛОДЦЕВ ИЗ ПОЛИЭТИЛЕНА</w:t>
      </w: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  <w:r w:rsidRPr="00760B82">
        <w:rPr>
          <w:rFonts w:ascii="Tahoma" w:hAnsi="Tahoma" w:cs="Tahoma"/>
          <w:u w:val="single" w:color="000000"/>
        </w:rPr>
        <w:t>Информация о заказчике:</w:t>
      </w:r>
    </w:p>
    <w:p w:rsidR="00DB0CE0" w:rsidRPr="00760B82" w:rsidRDefault="00DB0CE0" w:rsidP="00DB0CE0">
      <w:pPr>
        <w:rPr>
          <w:rFonts w:ascii="Tahoma" w:hAnsi="Tahoma" w:cs="Tahoma"/>
        </w:rPr>
      </w:pPr>
    </w:p>
    <w:tbl>
      <w:tblPr>
        <w:tblW w:w="14598" w:type="dxa"/>
        <w:jc w:val="right"/>
        <w:tblCellMar>
          <w:top w:w="10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11199"/>
      </w:tblGrid>
      <w:tr w:rsidR="00DB0CE0" w:rsidRPr="00760B82" w:rsidTr="00760B82">
        <w:trPr>
          <w:trHeight w:val="384"/>
          <w:jc w:val="right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893217" w:rsidRDefault="00893217" w:rsidP="00893217">
            <w:pPr>
              <w:rPr>
                <w:rFonts w:ascii="Tahoma" w:hAnsi="Tahoma" w:cs="Tahoma"/>
              </w:rPr>
            </w:pPr>
            <w:r w:rsidRPr="00760B82">
              <w:rPr>
                <w:rFonts w:ascii="Tahoma" w:hAnsi="Tahoma" w:cs="Tahoma"/>
              </w:rPr>
              <w:t>Контактное лицо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760B82" w:rsidRDefault="00DB0CE0" w:rsidP="00FE4DFA">
            <w:pPr>
              <w:rPr>
                <w:rFonts w:ascii="Tahoma" w:hAnsi="Tahoma" w:cs="Tahoma"/>
              </w:rPr>
            </w:pPr>
          </w:p>
        </w:tc>
      </w:tr>
      <w:tr w:rsidR="00DB0CE0" w:rsidRPr="00760B82" w:rsidTr="00760B82">
        <w:trPr>
          <w:trHeight w:val="384"/>
          <w:jc w:val="right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760B82" w:rsidRDefault="00893217" w:rsidP="00893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Организация</w:t>
            </w:r>
            <w:r w:rsidRPr="00760B8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760B82" w:rsidRDefault="00DB0CE0" w:rsidP="00FE4DFA">
            <w:pPr>
              <w:rPr>
                <w:rFonts w:ascii="Tahoma" w:hAnsi="Tahoma" w:cs="Tahoma"/>
              </w:rPr>
            </w:pPr>
          </w:p>
        </w:tc>
      </w:tr>
      <w:tr w:rsidR="00DB0CE0" w:rsidRPr="00760B82" w:rsidTr="00760B82">
        <w:trPr>
          <w:trHeight w:val="383"/>
          <w:jc w:val="right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760B82" w:rsidRDefault="00893217" w:rsidP="00FE4DFA">
            <w:pPr>
              <w:rPr>
                <w:rFonts w:ascii="Tahoma" w:hAnsi="Tahoma" w:cs="Tahoma"/>
              </w:rPr>
            </w:pPr>
            <w:r w:rsidRPr="00760B82">
              <w:rPr>
                <w:rFonts w:ascii="Tahoma" w:hAnsi="Tahoma" w:cs="Tahoma"/>
              </w:rPr>
              <w:t>Адрес объекта</w:t>
            </w:r>
          </w:p>
        </w:tc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760B82" w:rsidRDefault="00DB0CE0" w:rsidP="00FE4DFA">
            <w:pPr>
              <w:rPr>
                <w:rFonts w:ascii="Tahoma" w:hAnsi="Tahoma" w:cs="Tahoma"/>
              </w:rPr>
            </w:pPr>
          </w:p>
        </w:tc>
      </w:tr>
      <w:tr w:rsidR="00DB0CE0" w:rsidRPr="00760B82" w:rsidTr="00760B82">
        <w:trPr>
          <w:trHeight w:val="382"/>
          <w:jc w:val="right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760B82" w:rsidRDefault="00DB0CE0" w:rsidP="00893217">
            <w:pPr>
              <w:rPr>
                <w:rFonts w:ascii="Tahoma" w:hAnsi="Tahoma" w:cs="Tahoma"/>
              </w:rPr>
            </w:pPr>
            <w:r w:rsidRPr="00760B82">
              <w:rPr>
                <w:rFonts w:ascii="Tahoma" w:hAnsi="Tahoma" w:cs="Tahoma"/>
              </w:rPr>
              <w:t xml:space="preserve">Телефон / </w:t>
            </w:r>
            <w:bookmarkStart w:id="0" w:name="_GoBack"/>
            <w:bookmarkEnd w:id="0"/>
            <w:r w:rsidRPr="00760B82">
              <w:rPr>
                <w:rFonts w:ascii="Tahoma" w:hAnsi="Tahoma" w:cs="Tahoma"/>
              </w:rPr>
              <w:t>e-</w:t>
            </w:r>
            <w:proofErr w:type="spellStart"/>
            <w:r w:rsidRPr="00760B82">
              <w:rPr>
                <w:rFonts w:ascii="Tahoma" w:hAnsi="Tahoma" w:cs="Tahoma"/>
              </w:rPr>
              <w:t>mail</w:t>
            </w:r>
            <w:proofErr w:type="spellEnd"/>
          </w:p>
        </w:tc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0CE0" w:rsidRPr="00760B82" w:rsidRDefault="00DB0CE0" w:rsidP="00DB0CE0">
            <w:pPr>
              <w:rPr>
                <w:rFonts w:ascii="Tahoma" w:hAnsi="Tahoma" w:cs="Tahoma"/>
              </w:rPr>
            </w:pPr>
          </w:p>
        </w:tc>
      </w:tr>
    </w:tbl>
    <w:p w:rsidR="00DB0CE0" w:rsidRPr="00760B82" w:rsidRDefault="00DB0CE0" w:rsidP="00DB0CE0">
      <w:pPr>
        <w:rPr>
          <w:rFonts w:ascii="Tahoma" w:hAnsi="Tahoma" w:cs="Tahoma"/>
        </w:rPr>
      </w:pPr>
    </w:p>
    <w:p w:rsidR="00DB0CE0" w:rsidRPr="00760B82" w:rsidRDefault="00DB0CE0" w:rsidP="00DB0CE0">
      <w:pPr>
        <w:tabs>
          <w:tab w:val="right" w:pos="10378"/>
        </w:tabs>
        <w:rPr>
          <w:rFonts w:ascii="Tahoma" w:hAnsi="Tahoma" w:cs="Tahoma"/>
          <w:u w:val="single"/>
        </w:rPr>
      </w:pPr>
      <w:r w:rsidRPr="00760B82">
        <w:rPr>
          <w:rFonts w:ascii="Tahoma" w:hAnsi="Tahoma" w:cs="Tahoma"/>
          <w:u w:val="single"/>
        </w:rPr>
        <w:t>Комментарии к заказу:</w:t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8"/>
      </w:tblGrid>
      <w:tr w:rsidR="00DB0CE0" w:rsidRPr="00760B82" w:rsidTr="008F0222">
        <w:trPr>
          <w:trHeight w:val="581"/>
        </w:trPr>
        <w:tc>
          <w:tcPr>
            <w:tcW w:w="7428" w:type="dxa"/>
            <w:shd w:val="clear" w:color="auto" w:fill="auto"/>
          </w:tcPr>
          <w:p w:rsidR="008F0222" w:rsidRPr="00760B82" w:rsidRDefault="008F0222" w:rsidP="00FE4DFA">
            <w:pPr>
              <w:tabs>
                <w:tab w:val="right" w:pos="10378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DB0CE0" w:rsidRPr="00760B82" w:rsidTr="008F0222">
        <w:trPr>
          <w:trHeight w:val="581"/>
        </w:trPr>
        <w:tc>
          <w:tcPr>
            <w:tcW w:w="7428" w:type="dxa"/>
            <w:shd w:val="clear" w:color="auto" w:fill="auto"/>
          </w:tcPr>
          <w:p w:rsidR="00DB0CE0" w:rsidRPr="00760B82" w:rsidRDefault="00DB0CE0" w:rsidP="00FE4DFA">
            <w:pPr>
              <w:tabs>
                <w:tab w:val="right" w:pos="10378"/>
              </w:tabs>
              <w:rPr>
                <w:rFonts w:ascii="Tahoma" w:hAnsi="Tahoma" w:cs="Tahoma"/>
                <w:b/>
                <w:i/>
                <w:u w:val="single"/>
              </w:rPr>
            </w:pPr>
          </w:p>
        </w:tc>
      </w:tr>
      <w:tr w:rsidR="00DB0CE0" w:rsidRPr="00760B82" w:rsidTr="008F0222">
        <w:trPr>
          <w:trHeight w:val="581"/>
        </w:trPr>
        <w:tc>
          <w:tcPr>
            <w:tcW w:w="7428" w:type="dxa"/>
            <w:shd w:val="clear" w:color="auto" w:fill="auto"/>
          </w:tcPr>
          <w:p w:rsidR="00DB0CE0" w:rsidRPr="00760B82" w:rsidRDefault="00DB0CE0" w:rsidP="00FE4DFA">
            <w:pPr>
              <w:tabs>
                <w:tab w:val="right" w:pos="10378"/>
              </w:tabs>
              <w:rPr>
                <w:rFonts w:ascii="Tahoma" w:hAnsi="Tahoma" w:cs="Tahoma"/>
                <w:b/>
                <w:i/>
                <w:u w:val="single"/>
              </w:rPr>
            </w:pPr>
          </w:p>
        </w:tc>
      </w:tr>
      <w:tr w:rsidR="00DB0CE0" w:rsidRPr="00760B82" w:rsidTr="008F0222">
        <w:trPr>
          <w:trHeight w:val="548"/>
        </w:trPr>
        <w:tc>
          <w:tcPr>
            <w:tcW w:w="7428" w:type="dxa"/>
            <w:shd w:val="clear" w:color="auto" w:fill="auto"/>
          </w:tcPr>
          <w:p w:rsidR="00DB0CE0" w:rsidRPr="00760B82" w:rsidRDefault="00DB0CE0" w:rsidP="00FE4DFA">
            <w:pPr>
              <w:tabs>
                <w:tab w:val="right" w:pos="10378"/>
              </w:tabs>
              <w:rPr>
                <w:rFonts w:ascii="Tahoma" w:hAnsi="Tahoma" w:cs="Tahoma"/>
                <w:b/>
                <w:i/>
                <w:u w:val="single"/>
              </w:rPr>
            </w:pPr>
          </w:p>
        </w:tc>
      </w:tr>
      <w:tr w:rsidR="00DB0CE0" w:rsidRPr="00760B82" w:rsidTr="008F0222">
        <w:trPr>
          <w:trHeight w:val="581"/>
        </w:trPr>
        <w:tc>
          <w:tcPr>
            <w:tcW w:w="7428" w:type="dxa"/>
            <w:shd w:val="clear" w:color="auto" w:fill="auto"/>
          </w:tcPr>
          <w:p w:rsidR="00DB0CE0" w:rsidRPr="00760B82" w:rsidRDefault="00DB0CE0" w:rsidP="00FE4DFA">
            <w:pPr>
              <w:tabs>
                <w:tab w:val="right" w:pos="10378"/>
              </w:tabs>
              <w:rPr>
                <w:rFonts w:ascii="Tahoma" w:hAnsi="Tahoma" w:cs="Tahoma"/>
                <w:b/>
                <w:i/>
                <w:u w:val="single"/>
              </w:rPr>
            </w:pPr>
          </w:p>
        </w:tc>
      </w:tr>
      <w:tr w:rsidR="00DB0CE0" w:rsidRPr="00760B82" w:rsidTr="008F0222">
        <w:trPr>
          <w:trHeight w:val="581"/>
        </w:trPr>
        <w:tc>
          <w:tcPr>
            <w:tcW w:w="7428" w:type="dxa"/>
            <w:shd w:val="clear" w:color="auto" w:fill="auto"/>
          </w:tcPr>
          <w:p w:rsidR="00DB0CE0" w:rsidRPr="00760B82" w:rsidRDefault="00DB0CE0" w:rsidP="00FE4DFA">
            <w:pPr>
              <w:tabs>
                <w:tab w:val="right" w:pos="10378"/>
              </w:tabs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DB0CE0" w:rsidRPr="00760B82" w:rsidRDefault="00E73E12" w:rsidP="00DB0CE0">
      <w:pPr>
        <w:tabs>
          <w:tab w:val="right" w:pos="10378"/>
        </w:tabs>
        <w:rPr>
          <w:rFonts w:ascii="Tahoma" w:hAnsi="Tahoma" w:cs="Tahoma"/>
          <w:b/>
          <w:i/>
          <w:u w:val="single"/>
        </w:rPr>
      </w:pPr>
      <w:r w:rsidRPr="00760B82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59B88C3B" wp14:editId="17E8A387">
            <wp:simplePos x="0" y="0"/>
            <wp:positionH relativeFrom="page">
              <wp:posOffset>5822315</wp:posOffset>
            </wp:positionH>
            <wp:positionV relativeFrom="paragraph">
              <wp:posOffset>13335</wp:posOffset>
            </wp:positionV>
            <wp:extent cx="1590675" cy="1790700"/>
            <wp:effectExtent l="0" t="0" r="9525" b="0"/>
            <wp:wrapNone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r="13918" b="-522"/>
                    <a:stretch/>
                  </pic:blipFill>
                  <pic:spPr bwMode="auto"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E0" w:rsidRPr="00760B82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77E00C98" wp14:editId="695021D8">
            <wp:simplePos x="0" y="0"/>
            <wp:positionH relativeFrom="column">
              <wp:posOffset>7278370</wp:posOffset>
            </wp:positionH>
            <wp:positionV relativeFrom="paragraph">
              <wp:posOffset>4445</wp:posOffset>
            </wp:positionV>
            <wp:extent cx="1913255" cy="2038350"/>
            <wp:effectExtent l="0" t="0" r="0" b="0"/>
            <wp:wrapNone/>
            <wp:docPr id="2" name="Рисунок 2" descr="11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" r="10306" b="-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CE0" w:rsidRPr="00760B82" w:rsidRDefault="00DB0CE0" w:rsidP="00DB0CE0">
      <w:pPr>
        <w:tabs>
          <w:tab w:val="left" w:pos="10773"/>
        </w:tabs>
        <w:spacing w:line="264" w:lineRule="auto"/>
        <w:jc w:val="center"/>
        <w:rPr>
          <w:rFonts w:ascii="Tahoma" w:hAnsi="Tahoma" w:cs="Tahoma"/>
        </w:rPr>
      </w:pPr>
      <w:r w:rsidRPr="00760B82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B0CE0" w:rsidRPr="00760B82" w:rsidRDefault="00DB0CE0" w:rsidP="00DB0CE0">
      <w:pPr>
        <w:tabs>
          <w:tab w:val="left" w:pos="10773"/>
        </w:tabs>
        <w:spacing w:line="264" w:lineRule="auto"/>
        <w:jc w:val="center"/>
        <w:rPr>
          <w:rFonts w:ascii="Tahoma" w:hAnsi="Tahoma" w:cs="Tahoma"/>
        </w:rPr>
      </w:pP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</w:p>
    <w:p w:rsidR="00DB0CE0" w:rsidRPr="00760B82" w:rsidRDefault="00DB0CE0" w:rsidP="00DB0CE0">
      <w:pPr>
        <w:spacing w:after="200" w:line="276" w:lineRule="auto"/>
        <w:rPr>
          <w:rFonts w:ascii="Tahoma" w:hAnsi="Tahoma" w:cs="Tahoma"/>
          <w:u w:val="single" w:color="000000"/>
        </w:rPr>
      </w:pPr>
      <w:r w:rsidRPr="00760B82">
        <w:rPr>
          <w:rFonts w:ascii="Tahoma" w:hAnsi="Tahoma" w:cs="Tahoma"/>
          <w:u w:val="single" w:color="000000"/>
        </w:rPr>
        <w:br w:type="page"/>
      </w:r>
    </w:p>
    <w:p w:rsidR="00DB0CE0" w:rsidRPr="00760B82" w:rsidRDefault="00DB0CE0" w:rsidP="00DB0CE0">
      <w:pPr>
        <w:rPr>
          <w:rFonts w:ascii="Tahoma" w:hAnsi="Tahoma" w:cs="Tahoma"/>
          <w:u w:val="single" w:color="000000"/>
        </w:rPr>
      </w:pPr>
      <w:r w:rsidRPr="00760B82">
        <w:rPr>
          <w:rFonts w:ascii="Tahoma" w:hAnsi="Tahoma" w:cs="Tahoma"/>
          <w:u w:val="single" w:color="000000"/>
        </w:rPr>
        <w:lastRenderedPageBreak/>
        <w:t>Информация о колодцах:</w:t>
      </w:r>
    </w:p>
    <w:p w:rsidR="00D039BE" w:rsidRPr="00760B82" w:rsidRDefault="00D039BE" w:rsidP="001432DD">
      <w:pPr>
        <w:rPr>
          <w:rFonts w:ascii="Tahoma" w:hAnsi="Tahoma" w:cs="Tahoma"/>
        </w:rPr>
      </w:pP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6" w:type="dxa"/>
          <w:left w:w="98" w:type="dxa"/>
          <w:bottom w:w="98" w:type="dxa"/>
          <w:right w:w="2" w:type="dxa"/>
        </w:tblCellMar>
        <w:tblLook w:val="04A0" w:firstRow="1" w:lastRow="0" w:firstColumn="1" w:lastColumn="0" w:noHBand="0" w:noVBand="1"/>
      </w:tblPr>
      <w:tblGrid>
        <w:gridCol w:w="914"/>
        <w:gridCol w:w="911"/>
        <w:gridCol w:w="911"/>
        <w:gridCol w:w="911"/>
        <w:gridCol w:w="911"/>
        <w:gridCol w:w="911"/>
        <w:gridCol w:w="911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4"/>
      </w:tblGrid>
      <w:tr w:rsidR="002668EE" w:rsidRPr="00760B82" w:rsidTr="00760B82">
        <w:trPr>
          <w:trHeight w:val="25"/>
        </w:trPr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Номер колодца по проекту</w:t>
            </w:r>
          </w:p>
        </w:tc>
        <w:tc>
          <w:tcPr>
            <w:tcW w:w="312" w:type="pct"/>
            <w:vMerge w:val="restar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Диаметр колодца, мм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</w:rPr>
              <w:t>Полная высота колодца</w:t>
            </w:r>
            <w:r w:rsidR="00D9637D" w:rsidRPr="00760B82">
              <w:rPr>
                <w:rFonts w:ascii="Tahoma" w:hAnsi="Tahoma" w:cs="Tahoma"/>
                <w:b/>
                <w:noProof/>
                <w:vertAlign w:val="superscript"/>
              </w:rPr>
              <w:t>1</w:t>
            </w:r>
            <w:r w:rsidRPr="00760B82">
              <w:rPr>
                <w:rFonts w:ascii="Tahoma" w:hAnsi="Tahoma" w:cs="Tahoma"/>
                <w:b/>
              </w:rPr>
              <w:t>, мм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668EE" w:rsidRPr="00760B82" w:rsidRDefault="002668EE" w:rsidP="00D9637D">
            <w:pPr>
              <w:rPr>
                <w:rFonts w:ascii="Tahoma" w:hAnsi="Tahoma" w:cs="Tahoma"/>
                <w:b/>
                <w:noProof/>
                <w:vertAlign w:val="superscript"/>
              </w:rPr>
            </w:pPr>
            <w:r w:rsidRPr="00760B82">
              <w:rPr>
                <w:rFonts w:ascii="Tahoma" w:hAnsi="Tahoma" w:cs="Tahoma"/>
                <w:b/>
                <w:noProof/>
              </w:rPr>
              <w:t xml:space="preserve">Заглублние горловины </w:t>
            </w:r>
            <w:r w:rsidR="00D9637D" w:rsidRPr="00760B82">
              <w:rPr>
                <w:rFonts w:ascii="Tahoma" w:hAnsi="Tahoma" w:cs="Tahoma"/>
                <w:b/>
                <w:noProof/>
                <w:vertAlign w:val="superscript"/>
              </w:rPr>
              <w:t>2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668EE" w:rsidRPr="00760B82" w:rsidRDefault="002668EE" w:rsidP="00384BA8">
            <w:pPr>
              <w:rPr>
                <w:rFonts w:ascii="Tahoma" w:hAnsi="Tahoma" w:cs="Tahoma"/>
              </w:rPr>
            </w:pPr>
            <w:r w:rsidRPr="00760B82">
              <w:rPr>
                <w:rFonts w:ascii="Tahoma" w:hAnsi="Tahoma" w:cs="Tahoma"/>
              </w:rPr>
              <w:t>Высота пластиковой части колодца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</w:rPr>
              <w:t>Диаметр горловины, мм</w:t>
            </w:r>
          </w:p>
          <w:p w:rsidR="002668EE" w:rsidRPr="00760B82" w:rsidRDefault="002668EE" w:rsidP="002668EE">
            <w:pPr>
              <w:rPr>
                <w:rFonts w:ascii="Tahoma" w:hAnsi="Tahoma" w:cs="Tahoma"/>
              </w:rPr>
            </w:pPr>
          </w:p>
        </w:tc>
        <w:tc>
          <w:tcPr>
            <w:tcW w:w="312" w:type="pct"/>
            <w:vMerge w:val="restar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</w:rPr>
            </w:pPr>
            <w:r w:rsidRPr="00760B82">
              <w:rPr>
                <w:rFonts w:ascii="Tahoma" w:hAnsi="Tahoma" w:cs="Tahoma"/>
                <w:noProof/>
              </w:rPr>
              <w:t>Высота горловины, мм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</w:rPr>
              <w:t>Выход</w:t>
            </w:r>
          </w:p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</w:rPr>
              <w:t xml:space="preserve">(угол О </w:t>
            </w:r>
            <w:proofErr w:type="spellStart"/>
            <w:r w:rsidRPr="00760B82">
              <w:rPr>
                <w:rFonts w:ascii="Tahoma" w:hAnsi="Tahoma" w:cs="Tahoma"/>
                <w:b/>
              </w:rPr>
              <w:t>гр</w:t>
            </w:r>
            <w:proofErr w:type="spellEnd"/>
            <w:r w:rsidRPr="00760B82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768" w:type="pct"/>
            <w:gridSpan w:val="3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</w:rPr>
              <w:t>Вход 1</w:t>
            </w:r>
          </w:p>
        </w:tc>
        <w:tc>
          <w:tcPr>
            <w:tcW w:w="768" w:type="pct"/>
            <w:gridSpan w:val="3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</w:rPr>
              <w:t>Вход 2</w:t>
            </w:r>
          </w:p>
        </w:tc>
        <w:tc>
          <w:tcPr>
            <w:tcW w:w="767" w:type="pct"/>
            <w:gridSpan w:val="3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</w:rPr>
              <w:t>Вход З</w:t>
            </w:r>
          </w:p>
        </w:tc>
      </w:tr>
      <w:tr w:rsidR="002668EE" w:rsidRPr="00760B82" w:rsidTr="00760B82">
        <w:trPr>
          <w:cantSplit/>
          <w:trHeight w:val="2766"/>
        </w:trPr>
        <w:tc>
          <w:tcPr>
            <w:tcW w:w="313" w:type="pct"/>
            <w:vMerge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Merge/>
            <w:textDirection w:val="btL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Диаметр трубы, мм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Высота</w:t>
            </w:r>
            <w:r w:rsidR="00D9637D" w:rsidRPr="00760B82">
              <w:rPr>
                <w:rFonts w:ascii="Tahoma" w:hAnsi="Tahoma" w:cs="Tahoma"/>
                <w:b/>
                <w:noProof/>
                <w:vertAlign w:val="superscript"/>
              </w:rPr>
              <w:t xml:space="preserve"> 3</w:t>
            </w:r>
            <w:r w:rsidRPr="00760B82">
              <w:rPr>
                <w:rFonts w:ascii="Tahoma" w:hAnsi="Tahoma" w:cs="Tahoma"/>
                <w:b/>
                <w:noProof/>
              </w:rPr>
              <w:t>, мм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Диаметр трубы,мм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  <w:i/>
              </w:rPr>
            </w:pPr>
            <w:r w:rsidRPr="00760B82">
              <w:rPr>
                <w:rFonts w:ascii="Tahoma" w:hAnsi="Tahoma" w:cs="Tahoma"/>
                <w:b/>
                <w:i/>
                <w:noProof/>
              </w:rPr>
              <w:t>Угол подсоединения трубы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D9637D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Высота</w:t>
            </w:r>
            <w:r w:rsidRPr="00760B82">
              <w:rPr>
                <w:rFonts w:ascii="Tahoma" w:hAnsi="Tahoma" w:cs="Tahoma"/>
                <w:b/>
                <w:noProof/>
                <w:vertAlign w:val="superscript"/>
              </w:rPr>
              <w:t xml:space="preserve"> </w:t>
            </w:r>
            <w:r w:rsidR="00D9637D" w:rsidRPr="00760B82">
              <w:rPr>
                <w:rFonts w:ascii="Tahoma" w:hAnsi="Tahoma" w:cs="Tahoma"/>
                <w:b/>
                <w:noProof/>
                <w:vertAlign w:val="superscript"/>
              </w:rPr>
              <w:t>3</w:t>
            </w:r>
            <w:r w:rsidRPr="00760B82">
              <w:rPr>
                <w:rFonts w:ascii="Tahoma" w:hAnsi="Tahoma" w:cs="Tahoma"/>
                <w:b/>
                <w:noProof/>
              </w:rPr>
              <w:t>, мм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Диаметр трубы, мм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  <w:i/>
              </w:rPr>
            </w:pPr>
            <w:r w:rsidRPr="00760B82">
              <w:rPr>
                <w:rFonts w:ascii="Tahoma" w:hAnsi="Tahoma" w:cs="Tahoma"/>
                <w:b/>
                <w:i/>
                <w:noProof/>
              </w:rPr>
              <w:t>Угол подсоединения трубы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D9637D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Высота</w:t>
            </w:r>
            <w:r w:rsidRPr="00760B82">
              <w:rPr>
                <w:rFonts w:ascii="Tahoma" w:hAnsi="Tahoma" w:cs="Tahoma"/>
                <w:b/>
                <w:noProof/>
                <w:vertAlign w:val="superscript"/>
              </w:rPr>
              <w:t xml:space="preserve"> </w:t>
            </w:r>
            <w:r w:rsidR="00D9637D" w:rsidRPr="00760B82">
              <w:rPr>
                <w:rFonts w:ascii="Tahoma" w:hAnsi="Tahoma" w:cs="Tahoma"/>
                <w:b/>
                <w:noProof/>
                <w:vertAlign w:val="superscript"/>
              </w:rPr>
              <w:t>3</w:t>
            </w:r>
            <w:r w:rsidRPr="00760B82">
              <w:rPr>
                <w:rFonts w:ascii="Tahoma" w:hAnsi="Tahoma" w:cs="Tahoma"/>
                <w:b/>
                <w:noProof/>
              </w:rPr>
              <w:t>, мм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Диаметр трубы, мм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b/>
                <w:i/>
              </w:rPr>
            </w:pPr>
            <w:r w:rsidRPr="00760B82">
              <w:rPr>
                <w:rFonts w:ascii="Tahoma" w:hAnsi="Tahoma" w:cs="Tahoma"/>
                <w:b/>
                <w:i/>
                <w:noProof/>
              </w:rPr>
              <w:t>Угол подсоединения трубы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2668EE" w:rsidRPr="00760B82" w:rsidRDefault="002668EE" w:rsidP="00D9637D">
            <w:pPr>
              <w:rPr>
                <w:rFonts w:ascii="Tahoma" w:hAnsi="Tahoma" w:cs="Tahoma"/>
                <w:b/>
              </w:rPr>
            </w:pPr>
            <w:r w:rsidRPr="00760B82">
              <w:rPr>
                <w:rFonts w:ascii="Tahoma" w:hAnsi="Tahoma" w:cs="Tahoma"/>
                <w:b/>
                <w:noProof/>
              </w:rPr>
              <w:t>Высота</w:t>
            </w:r>
            <w:r w:rsidRPr="00760B82">
              <w:rPr>
                <w:rFonts w:ascii="Tahoma" w:hAnsi="Tahoma" w:cs="Tahoma"/>
                <w:b/>
                <w:noProof/>
                <w:vertAlign w:val="superscript"/>
              </w:rPr>
              <w:t xml:space="preserve"> </w:t>
            </w:r>
            <w:r w:rsidR="00D9637D" w:rsidRPr="00760B82">
              <w:rPr>
                <w:rFonts w:ascii="Tahoma" w:hAnsi="Tahoma" w:cs="Tahoma"/>
                <w:b/>
                <w:noProof/>
                <w:vertAlign w:val="superscript"/>
              </w:rPr>
              <w:t>3</w:t>
            </w:r>
            <w:r w:rsidRPr="00760B82">
              <w:rPr>
                <w:rFonts w:ascii="Tahoma" w:hAnsi="Tahoma" w:cs="Tahoma"/>
                <w:b/>
                <w:noProof/>
              </w:rPr>
              <w:t>, мм</w:t>
            </w:r>
          </w:p>
        </w:tc>
      </w:tr>
      <w:tr w:rsidR="002668EE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2668EE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2668EE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2668EE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2668EE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2668EE" w:rsidRPr="00760B82" w:rsidRDefault="002668EE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668EE" w:rsidRPr="00760B82" w:rsidRDefault="002668EE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760B82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760B82" w:rsidRPr="00760B82" w:rsidRDefault="00760B82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760B82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760B82" w:rsidRPr="00760B82" w:rsidRDefault="00760B82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760B82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760B82" w:rsidRPr="00760B82" w:rsidRDefault="00760B82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</w:tr>
      <w:tr w:rsidR="00760B82" w:rsidRPr="00760B82" w:rsidTr="00760B82">
        <w:trPr>
          <w:trHeight w:val="14"/>
        </w:trPr>
        <w:tc>
          <w:tcPr>
            <w:tcW w:w="313" w:type="pct"/>
            <w:shd w:val="clear" w:color="auto" w:fill="auto"/>
            <w:vAlign w:val="center"/>
          </w:tcPr>
          <w:p w:rsidR="00760B82" w:rsidRPr="00760B82" w:rsidRDefault="00760B82" w:rsidP="002668E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" w:type="pct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60B82" w:rsidRPr="00760B82" w:rsidRDefault="00760B82" w:rsidP="002668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A108D" w:rsidRPr="00760B82" w:rsidRDefault="00AA108D" w:rsidP="001432DD">
      <w:pPr>
        <w:tabs>
          <w:tab w:val="right" w:pos="10378"/>
        </w:tabs>
        <w:rPr>
          <w:rFonts w:ascii="Tahoma" w:hAnsi="Tahoma" w:cs="Tahoma"/>
        </w:rPr>
      </w:pPr>
    </w:p>
    <w:p w:rsidR="008F6F4A" w:rsidRPr="00760B82" w:rsidRDefault="00983946" w:rsidP="001432DD">
      <w:pPr>
        <w:tabs>
          <w:tab w:val="right" w:pos="10378"/>
        </w:tabs>
        <w:rPr>
          <w:rFonts w:ascii="Tahoma" w:hAnsi="Tahoma" w:cs="Tahoma"/>
        </w:rPr>
      </w:pPr>
      <w:r w:rsidRPr="00760B82">
        <w:rPr>
          <w:rFonts w:ascii="Tahoma" w:hAnsi="Tahoma" w:cs="Tahoma"/>
        </w:rPr>
        <w:t>Примечания:</w:t>
      </w:r>
    </w:p>
    <w:p w:rsidR="00D9637D" w:rsidRPr="00760B82" w:rsidRDefault="00350971" w:rsidP="00D9637D">
      <w:pPr>
        <w:pStyle w:val="a9"/>
        <w:numPr>
          <w:ilvl w:val="0"/>
          <w:numId w:val="5"/>
        </w:numPr>
        <w:tabs>
          <w:tab w:val="right" w:pos="10378"/>
        </w:tabs>
        <w:rPr>
          <w:rFonts w:ascii="Tahoma" w:hAnsi="Tahoma" w:cs="Tahoma"/>
        </w:rPr>
      </w:pPr>
      <w:r w:rsidRPr="00760B82">
        <w:rPr>
          <w:rFonts w:ascii="Tahoma" w:hAnsi="Tahoma" w:cs="Tahoma"/>
        </w:rPr>
        <w:t>Высота от</w:t>
      </w:r>
      <w:r w:rsidR="00C2018E" w:rsidRPr="00760B82">
        <w:rPr>
          <w:rFonts w:ascii="Tahoma" w:hAnsi="Tahoma" w:cs="Tahoma"/>
        </w:rPr>
        <w:t xml:space="preserve"> основания колодца до отметки земли.</w:t>
      </w:r>
      <w:r w:rsidR="00D9637D" w:rsidRPr="00760B82">
        <w:rPr>
          <w:rFonts w:ascii="Tahoma" w:hAnsi="Tahoma" w:cs="Tahoma"/>
        </w:rPr>
        <w:t xml:space="preserve"> </w:t>
      </w:r>
    </w:p>
    <w:p w:rsidR="00350971" w:rsidRPr="00760B82" w:rsidRDefault="00D9637D" w:rsidP="00D9637D">
      <w:pPr>
        <w:pStyle w:val="a9"/>
        <w:numPr>
          <w:ilvl w:val="0"/>
          <w:numId w:val="5"/>
        </w:numPr>
        <w:tabs>
          <w:tab w:val="right" w:pos="10378"/>
        </w:tabs>
        <w:rPr>
          <w:rFonts w:ascii="Tahoma" w:hAnsi="Tahoma" w:cs="Tahoma"/>
        </w:rPr>
      </w:pPr>
      <w:r w:rsidRPr="00760B82">
        <w:rPr>
          <w:rFonts w:ascii="Tahoma" w:hAnsi="Tahoma" w:cs="Tahoma"/>
        </w:rPr>
        <w:t>Высота от в</w:t>
      </w:r>
      <w:r w:rsidR="00E73E12" w:rsidRPr="00760B82">
        <w:rPr>
          <w:rFonts w:ascii="Tahoma" w:hAnsi="Tahoma" w:cs="Tahoma"/>
        </w:rPr>
        <w:t>ерха горловины до отметки земли.</w:t>
      </w:r>
    </w:p>
    <w:p w:rsidR="00983946" w:rsidRDefault="00D2029F" w:rsidP="00983946">
      <w:pPr>
        <w:pStyle w:val="a9"/>
        <w:numPr>
          <w:ilvl w:val="0"/>
          <w:numId w:val="5"/>
        </w:numPr>
        <w:tabs>
          <w:tab w:val="right" w:pos="10378"/>
        </w:tabs>
        <w:rPr>
          <w:rFonts w:ascii="Tahoma" w:hAnsi="Tahoma" w:cs="Tahoma"/>
        </w:rPr>
      </w:pPr>
      <w:r w:rsidRPr="00760B82">
        <w:rPr>
          <w:rFonts w:ascii="Tahoma" w:hAnsi="Tahoma" w:cs="Tahoma"/>
        </w:rPr>
        <w:t xml:space="preserve">Высота </w:t>
      </w:r>
      <w:r w:rsidR="00BD3443" w:rsidRPr="00760B82">
        <w:rPr>
          <w:rFonts w:ascii="Tahoma" w:hAnsi="Tahoma" w:cs="Tahoma"/>
        </w:rPr>
        <w:t xml:space="preserve">от </w:t>
      </w:r>
      <w:r w:rsidR="00646CB8" w:rsidRPr="00760B82">
        <w:rPr>
          <w:rFonts w:ascii="Tahoma" w:hAnsi="Tahoma" w:cs="Tahoma"/>
        </w:rPr>
        <w:t>низа трубы</w:t>
      </w:r>
      <w:r w:rsidR="00BD3443" w:rsidRPr="00760B82">
        <w:rPr>
          <w:rFonts w:ascii="Tahoma" w:hAnsi="Tahoma" w:cs="Tahoma"/>
        </w:rPr>
        <w:t>/лотка</w:t>
      </w:r>
      <w:r w:rsidR="00646CB8" w:rsidRPr="00760B82">
        <w:rPr>
          <w:rFonts w:ascii="Tahoma" w:hAnsi="Tahoma" w:cs="Tahoma"/>
        </w:rPr>
        <w:t xml:space="preserve"> </w:t>
      </w:r>
      <w:r w:rsidR="00BD3443" w:rsidRPr="00760B82">
        <w:rPr>
          <w:rFonts w:ascii="Tahoma" w:hAnsi="Tahoma" w:cs="Tahoma"/>
        </w:rPr>
        <w:t>до</w:t>
      </w:r>
      <w:r w:rsidR="00646CB8" w:rsidRPr="00760B82">
        <w:rPr>
          <w:rFonts w:ascii="Tahoma" w:hAnsi="Tahoma" w:cs="Tahoma"/>
        </w:rPr>
        <w:t xml:space="preserve"> отметки земли.</w:t>
      </w:r>
    </w:p>
    <w:p w:rsidR="00760B82" w:rsidRDefault="00760B82" w:rsidP="00760B82">
      <w:pPr>
        <w:tabs>
          <w:tab w:val="right" w:pos="10378"/>
        </w:tabs>
        <w:rPr>
          <w:rFonts w:ascii="Tahoma" w:hAnsi="Tahoma" w:cs="Tahoma"/>
        </w:rPr>
      </w:pPr>
    </w:p>
    <w:p w:rsidR="00760B82" w:rsidRDefault="00760B82" w:rsidP="00760B82">
      <w:pPr>
        <w:tabs>
          <w:tab w:val="right" w:pos="10378"/>
        </w:tabs>
        <w:rPr>
          <w:rFonts w:ascii="Tahoma" w:hAnsi="Tahoma" w:cs="Tahoma"/>
        </w:rPr>
      </w:pPr>
    </w:p>
    <w:p w:rsidR="00760B82" w:rsidRPr="00760B82" w:rsidRDefault="00760B82" w:rsidP="00760B82">
      <w:pPr>
        <w:tabs>
          <w:tab w:val="right" w:pos="10378"/>
        </w:tabs>
        <w:rPr>
          <w:rFonts w:ascii="Tahoma" w:hAnsi="Tahoma" w:cs="Tahoma"/>
        </w:rPr>
      </w:pPr>
    </w:p>
    <w:p w:rsidR="00983946" w:rsidRPr="00760B82" w:rsidRDefault="00983946" w:rsidP="00983946">
      <w:pPr>
        <w:tabs>
          <w:tab w:val="right" w:pos="10378"/>
        </w:tabs>
        <w:rPr>
          <w:rFonts w:ascii="Tahoma" w:hAnsi="Tahoma" w:cs="Tahoma"/>
        </w:rPr>
      </w:pPr>
    </w:p>
    <w:p w:rsidR="00313005" w:rsidRPr="00760B82" w:rsidRDefault="00A81927" w:rsidP="001432DD">
      <w:pPr>
        <w:tabs>
          <w:tab w:val="right" w:pos="10378"/>
        </w:tabs>
        <w:rPr>
          <w:rFonts w:ascii="Tahoma" w:hAnsi="Tahoma" w:cs="Tahoma"/>
        </w:rPr>
      </w:pPr>
      <w:r w:rsidRPr="00760B82">
        <w:rPr>
          <w:rFonts w:ascii="Tahoma" w:hAnsi="Tahoma" w:cs="Tahoma"/>
        </w:rPr>
        <w:t xml:space="preserve">Дата </w:t>
      </w:r>
      <w:r w:rsidR="00F1115C" w:rsidRPr="00760B82">
        <w:rPr>
          <w:rFonts w:ascii="Tahoma" w:hAnsi="Tahoma" w:cs="Tahoma"/>
        </w:rPr>
        <w:t>заполнения:</w:t>
      </w:r>
      <w:r w:rsidR="00983946" w:rsidRPr="00760B82">
        <w:rPr>
          <w:rFonts w:ascii="Tahoma" w:hAnsi="Tahoma" w:cs="Tahoma"/>
        </w:rPr>
        <w:t xml:space="preserve"> ___/____/20___г. </w:t>
      </w:r>
      <w:r w:rsidR="001D1345" w:rsidRPr="00760B82">
        <w:rPr>
          <w:rFonts w:ascii="Tahoma" w:hAnsi="Tahoma" w:cs="Tahoma"/>
        </w:rPr>
        <w:t xml:space="preserve">                                      </w:t>
      </w:r>
      <w:r w:rsidR="00D039BE" w:rsidRPr="00760B82">
        <w:rPr>
          <w:rFonts w:ascii="Tahoma" w:hAnsi="Tahoma" w:cs="Tahoma"/>
        </w:rPr>
        <w:t>Подпись и печать организации:</w:t>
      </w:r>
      <w:r w:rsidR="00760B82">
        <w:rPr>
          <w:rFonts w:ascii="Tahoma" w:hAnsi="Tahoma" w:cs="Tahoma"/>
        </w:rPr>
        <w:t xml:space="preserve"> ___________</w:t>
      </w:r>
      <w:r w:rsidR="00983946" w:rsidRPr="00760B82">
        <w:rPr>
          <w:rFonts w:ascii="Tahoma" w:hAnsi="Tahoma" w:cs="Tahoma"/>
        </w:rPr>
        <w:t>__ /</w:t>
      </w:r>
      <w:r w:rsidR="00760B82">
        <w:rPr>
          <w:rFonts w:ascii="Tahoma" w:hAnsi="Tahoma" w:cs="Tahoma"/>
        </w:rPr>
        <w:t>__</w:t>
      </w:r>
      <w:r w:rsidR="00983946" w:rsidRPr="00760B82">
        <w:rPr>
          <w:rFonts w:ascii="Tahoma" w:hAnsi="Tahoma" w:cs="Tahoma"/>
        </w:rPr>
        <w:t>____________/</w:t>
      </w:r>
    </w:p>
    <w:sectPr w:rsidR="00313005" w:rsidRPr="00760B82" w:rsidSect="00760B82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677" w:right="1103" w:bottom="849" w:left="1134" w:header="284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7B" w:rsidRDefault="009D6E7B" w:rsidP="00041CDF">
      <w:r>
        <w:separator/>
      </w:r>
    </w:p>
  </w:endnote>
  <w:endnote w:type="continuationSeparator" w:id="0">
    <w:p w:rsidR="009D6E7B" w:rsidRDefault="009D6E7B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DD" w:rsidRPr="00760B82" w:rsidRDefault="00760B82" w:rsidP="00760B82">
    <w:pPr>
      <w:pStyle w:val="a5"/>
      <w:jc w:val="center"/>
      <w:rPr>
        <w:rFonts w:ascii="Tahoma" w:hAnsi="Tahoma" w:cs="Tahoma"/>
        <w:sz w:val="16"/>
        <w:szCs w:val="16"/>
      </w:rPr>
    </w:pPr>
    <w:r w:rsidRPr="00760B82">
      <w:rPr>
        <w:rFonts w:ascii="Tahoma" w:hAnsi="Tahoma" w:cs="Tahoma"/>
        <w:noProof/>
        <w:sz w:val="16"/>
        <w:szCs w:val="16"/>
        <w:lang w:eastAsia="ru-RU"/>
      </w:rPr>
      <w:drawing>
        <wp:anchor distT="0" distB="0" distL="114300" distR="114300" simplePos="0" relativeHeight="251666432" behindDoc="1" locked="0" layoutInCell="1" allowOverlap="1" wp14:anchorId="36017481" wp14:editId="70DF48A9">
          <wp:simplePos x="0" y="0"/>
          <wp:positionH relativeFrom="column">
            <wp:posOffset>4536343</wp:posOffset>
          </wp:positionH>
          <wp:positionV relativeFrom="paragraph">
            <wp:posOffset>-986155</wp:posOffset>
          </wp:positionV>
          <wp:extent cx="5107940" cy="1442085"/>
          <wp:effectExtent l="0" t="0" r="0" b="0"/>
          <wp:wrapTight wrapText="bothSides">
            <wp:wrapPolygon edited="0">
              <wp:start x="15225" y="8845"/>
              <wp:lineTo x="10311" y="9416"/>
              <wp:lineTo x="9506" y="9987"/>
              <wp:lineTo x="9425" y="14838"/>
              <wp:lineTo x="9667" y="15694"/>
              <wp:lineTo x="9989" y="16264"/>
              <wp:lineTo x="11117" y="16264"/>
              <wp:lineTo x="19898" y="15694"/>
              <wp:lineTo x="20139" y="13982"/>
              <wp:lineTo x="19898" y="9416"/>
              <wp:lineTo x="15547" y="8845"/>
              <wp:lineTo x="15225" y="8845"/>
            </wp:wrapPolygon>
          </wp:wrapTight>
          <wp:docPr id="59" name="Рисунок 59" descr="\\192.168.1.7\Network\Общая\Полиграфия, сувенирка, типографии\Бланки\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7\Network\Общая\Полиграфия, сувенирка, типографии\Бланки\ка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63"/>
                  <a:stretch/>
                </pic:blipFill>
                <pic:spPr bwMode="auto">
                  <a:xfrm>
                    <a:off x="0" y="0"/>
                    <a:ext cx="510794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60B82">
      <w:rPr>
        <w:rFonts w:ascii="Tahoma" w:hAnsi="Tahoma" w:cs="Tahoma"/>
        <w:noProof/>
        <w:sz w:val="16"/>
        <w:szCs w:val="16"/>
        <w:lang w:eastAsia="ru-RU"/>
      </w:rPr>
      <w:drawing>
        <wp:anchor distT="0" distB="0" distL="114300" distR="114300" simplePos="0" relativeHeight="251657215" behindDoc="0" locked="0" layoutInCell="1" allowOverlap="1" wp14:anchorId="69669E22" wp14:editId="20CD7D6F">
          <wp:simplePos x="0" y="0"/>
          <wp:positionH relativeFrom="page">
            <wp:posOffset>-684</wp:posOffset>
          </wp:positionH>
          <wp:positionV relativeFrom="paragraph">
            <wp:posOffset>-1009161</wp:posOffset>
          </wp:positionV>
          <wp:extent cx="7552690" cy="1433195"/>
          <wp:effectExtent l="0" t="0" r="0" b="0"/>
          <wp:wrapNone/>
          <wp:docPr id="58" name="Рисунок 58" descr="\\192.168.1.7\Network\Общая\Полиграфия, сувенирка, типографии\Бланки\Безымянный-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7\Network\Общая\Полиграфия, сувенирка, типографии\Бланки\Безымянный-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E5BDD" w:rsidRPr="00F1115C">
      <w:rPr>
        <w:rFonts w:ascii="Tahoma" w:hAnsi="Tahoma" w:cs="Tahoma"/>
        <w:sz w:val="16"/>
        <w:szCs w:val="16"/>
      </w:rPr>
      <w:t>__________________________________________________</w:t>
    </w:r>
    <w:r>
      <w:rPr>
        <w:rFonts w:ascii="Tahoma" w:hAnsi="Tahoma" w:cs="Tahoma"/>
        <w:sz w:val="16"/>
        <w:szCs w:val="16"/>
      </w:rPr>
      <w:t>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2" w:rsidRDefault="00760B82" w:rsidP="00F1115C">
    <w:pPr>
      <w:pStyle w:val="a5"/>
      <w:jc w:val="center"/>
      <w:rPr>
        <w:rFonts w:ascii="Tahoma" w:hAnsi="Tahoma" w:cs="Tahoma"/>
        <w:noProof/>
        <w:sz w:val="16"/>
        <w:szCs w:val="16"/>
        <w:lang w:eastAsia="ru-RU"/>
      </w:rPr>
    </w:pPr>
    <w:r w:rsidRPr="00760B82">
      <w:rPr>
        <w:rFonts w:ascii="Tahoma" w:hAnsi="Tahoma" w:cs="Tahoma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-884506</wp:posOffset>
          </wp:positionV>
          <wp:extent cx="7552690" cy="1433195"/>
          <wp:effectExtent l="0" t="0" r="0" b="0"/>
          <wp:wrapNone/>
          <wp:docPr id="54" name="Рисунок 54" descr="\\192.168.1.7\Network\Общая\Полиграфия, сувенирка, типографии\Бланки\Безымянный-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7\Network\Общая\Полиграфия, сувенирка, типографии\Бланки\Безымянный-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60B82">
      <w:rPr>
        <w:rFonts w:ascii="Tahoma" w:hAnsi="Tahoma" w:cs="Tahoma"/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4545916</wp:posOffset>
          </wp:positionH>
          <wp:positionV relativeFrom="paragraph">
            <wp:posOffset>-893689</wp:posOffset>
          </wp:positionV>
          <wp:extent cx="5107940" cy="1442085"/>
          <wp:effectExtent l="0" t="0" r="0" b="0"/>
          <wp:wrapTight wrapText="bothSides">
            <wp:wrapPolygon edited="0">
              <wp:start x="15225" y="8845"/>
              <wp:lineTo x="10311" y="9416"/>
              <wp:lineTo x="9506" y="9987"/>
              <wp:lineTo x="9425" y="14838"/>
              <wp:lineTo x="9667" y="15694"/>
              <wp:lineTo x="9989" y="16264"/>
              <wp:lineTo x="11117" y="16264"/>
              <wp:lineTo x="19898" y="15694"/>
              <wp:lineTo x="20139" y="13982"/>
              <wp:lineTo x="19898" y="9416"/>
              <wp:lineTo x="15547" y="8845"/>
              <wp:lineTo x="15225" y="8845"/>
            </wp:wrapPolygon>
          </wp:wrapTight>
          <wp:docPr id="55" name="Рисунок 55" descr="\\192.168.1.7\Network\Общая\Полиграфия, сувенирка, типографии\Бланки\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7\Network\Общая\Полиграфия, сувенирка, типографии\Бланки\ка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63"/>
                  <a:stretch/>
                </pic:blipFill>
                <pic:spPr bwMode="auto">
                  <a:xfrm>
                    <a:off x="0" y="0"/>
                    <a:ext cx="510794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E5BDD" w:rsidRPr="00F1115C" w:rsidRDefault="00EE5BDD" w:rsidP="00F1115C">
    <w:pPr>
      <w:pStyle w:val="a5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7B" w:rsidRDefault="009D6E7B" w:rsidP="00041CDF">
      <w:r>
        <w:separator/>
      </w:r>
    </w:p>
  </w:footnote>
  <w:footnote w:type="continuationSeparator" w:id="0">
    <w:p w:rsidR="009D6E7B" w:rsidRDefault="009D6E7B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2" w:rsidRPr="001B0742" w:rsidRDefault="00760B82" w:rsidP="00760B82">
    <w:pPr>
      <w:pStyle w:val="a3"/>
    </w:pPr>
    <w:r w:rsidRPr="001B0742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67EB111" wp14:editId="355B9D83">
          <wp:simplePos x="0" y="0"/>
          <wp:positionH relativeFrom="margin">
            <wp:posOffset>4671060</wp:posOffset>
          </wp:positionH>
          <wp:positionV relativeFrom="paragraph">
            <wp:posOffset>-2231</wp:posOffset>
          </wp:positionV>
          <wp:extent cx="4598670" cy="1238137"/>
          <wp:effectExtent l="0" t="0" r="0" b="635"/>
          <wp:wrapNone/>
          <wp:docPr id="56" name="Рисунок 56" descr="\\192.168.1.7\Network\Общая\Полиграфия, сувенирка, типографии\Бланки\Безымянный-12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7\Network\Общая\Полиграфия, сувенирка, типографии\Бланки\Безымянный-12 — копия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4"/>
                  <a:stretch/>
                </pic:blipFill>
                <pic:spPr bwMode="auto">
                  <a:xfrm>
                    <a:off x="0" y="0"/>
                    <a:ext cx="4598670" cy="1238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742">
      <w:rPr>
        <w:noProof/>
        <w:lang w:eastAsia="ru-RU"/>
      </w:rPr>
      <w:drawing>
        <wp:inline distT="0" distB="0" distL="0" distR="0" wp14:anchorId="16B6773F" wp14:editId="71095864">
          <wp:extent cx="6438900" cy="1285875"/>
          <wp:effectExtent l="0" t="0" r="0" b="0"/>
          <wp:docPr id="57" name="Рисунок 57" descr="\\192.168.1.7\Network\Общая\Полиграфия, сувенирка, типографии\Бланки\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7\Network\Общая\Полиграфия, сувенирка, типографии\Бланки\Безымянный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B82" w:rsidRDefault="00760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DD" w:rsidRPr="001B0742" w:rsidRDefault="001B0742" w:rsidP="001B0742">
    <w:pPr>
      <w:pStyle w:val="a3"/>
    </w:pPr>
    <w:r w:rsidRPr="001B0742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4671060</wp:posOffset>
          </wp:positionH>
          <wp:positionV relativeFrom="paragraph">
            <wp:posOffset>-2231</wp:posOffset>
          </wp:positionV>
          <wp:extent cx="4598670" cy="1238137"/>
          <wp:effectExtent l="0" t="0" r="0" b="635"/>
          <wp:wrapNone/>
          <wp:docPr id="52" name="Рисунок 52" descr="\\192.168.1.7\Network\Общая\Полиграфия, сувенирка, типографии\Бланки\Безымянный-12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7\Network\Общая\Полиграфия, сувенирка, типографии\Бланки\Безымянный-12 — копия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4"/>
                  <a:stretch/>
                </pic:blipFill>
                <pic:spPr bwMode="auto">
                  <a:xfrm>
                    <a:off x="0" y="0"/>
                    <a:ext cx="4598670" cy="1238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742">
      <w:rPr>
        <w:noProof/>
        <w:lang w:eastAsia="ru-RU"/>
      </w:rPr>
      <w:drawing>
        <wp:inline distT="0" distB="0" distL="0" distR="0">
          <wp:extent cx="6438900" cy="1285875"/>
          <wp:effectExtent l="0" t="0" r="0" b="0"/>
          <wp:docPr id="53" name="Рисунок 53" descr="\\192.168.1.7\Network\Общая\Полиграфия, сувенирка, типографии\Бланки\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7\Network\Общая\Полиграфия, сувенирка, типографии\Бланки\Безымянный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725"/>
    <w:multiLevelType w:val="hybridMultilevel"/>
    <w:tmpl w:val="1B54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2291"/>
    <w:multiLevelType w:val="hybridMultilevel"/>
    <w:tmpl w:val="3704222C"/>
    <w:lvl w:ilvl="0" w:tplc="24AC2B2A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5DCC"/>
    <w:multiLevelType w:val="hybridMultilevel"/>
    <w:tmpl w:val="574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6724B"/>
    <w:multiLevelType w:val="hybridMultilevel"/>
    <w:tmpl w:val="CFB83D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F"/>
    <w:rsid w:val="00000A5F"/>
    <w:rsid w:val="00002D1C"/>
    <w:rsid w:val="000054BD"/>
    <w:rsid w:val="00006EEA"/>
    <w:rsid w:val="00007A37"/>
    <w:rsid w:val="00016526"/>
    <w:rsid w:val="000268FD"/>
    <w:rsid w:val="00030BF8"/>
    <w:rsid w:val="00040F10"/>
    <w:rsid w:val="00041CDF"/>
    <w:rsid w:val="000440F3"/>
    <w:rsid w:val="00051914"/>
    <w:rsid w:val="00051959"/>
    <w:rsid w:val="0005665E"/>
    <w:rsid w:val="00056E2F"/>
    <w:rsid w:val="00061D8F"/>
    <w:rsid w:val="000641E1"/>
    <w:rsid w:val="00065515"/>
    <w:rsid w:val="00070BAD"/>
    <w:rsid w:val="00072573"/>
    <w:rsid w:val="000744D9"/>
    <w:rsid w:val="00074F76"/>
    <w:rsid w:val="0008351E"/>
    <w:rsid w:val="0009367D"/>
    <w:rsid w:val="000B7135"/>
    <w:rsid w:val="000C060A"/>
    <w:rsid w:val="000C1014"/>
    <w:rsid w:val="000C68C1"/>
    <w:rsid w:val="000D0586"/>
    <w:rsid w:val="000D1414"/>
    <w:rsid w:val="001046C8"/>
    <w:rsid w:val="00110F62"/>
    <w:rsid w:val="00113592"/>
    <w:rsid w:val="001229AF"/>
    <w:rsid w:val="0012610E"/>
    <w:rsid w:val="0013025A"/>
    <w:rsid w:val="00131A61"/>
    <w:rsid w:val="001355C2"/>
    <w:rsid w:val="00136985"/>
    <w:rsid w:val="00137711"/>
    <w:rsid w:val="0014245A"/>
    <w:rsid w:val="001426B5"/>
    <w:rsid w:val="001432DD"/>
    <w:rsid w:val="001513BC"/>
    <w:rsid w:val="0015403A"/>
    <w:rsid w:val="00155086"/>
    <w:rsid w:val="00170966"/>
    <w:rsid w:val="001775D4"/>
    <w:rsid w:val="00177AB0"/>
    <w:rsid w:val="00182097"/>
    <w:rsid w:val="00185051"/>
    <w:rsid w:val="00187611"/>
    <w:rsid w:val="00190E69"/>
    <w:rsid w:val="0019280F"/>
    <w:rsid w:val="0019719B"/>
    <w:rsid w:val="001A49E4"/>
    <w:rsid w:val="001A5513"/>
    <w:rsid w:val="001A7902"/>
    <w:rsid w:val="001B0742"/>
    <w:rsid w:val="001B7755"/>
    <w:rsid w:val="001C0402"/>
    <w:rsid w:val="001C7118"/>
    <w:rsid w:val="001C7397"/>
    <w:rsid w:val="001D1345"/>
    <w:rsid w:val="001D55F8"/>
    <w:rsid w:val="001D6146"/>
    <w:rsid w:val="001D68B8"/>
    <w:rsid w:val="001E0E7D"/>
    <w:rsid w:val="001E1288"/>
    <w:rsid w:val="001E30D5"/>
    <w:rsid w:val="001E720C"/>
    <w:rsid w:val="001F00AD"/>
    <w:rsid w:val="001F6CD0"/>
    <w:rsid w:val="00202002"/>
    <w:rsid w:val="002028E1"/>
    <w:rsid w:val="0020615A"/>
    <w:rsid w:val="00212CBA"/>
    <w:rsid w:val="002307CA"/>
    <w:rsid w:val="002440D2"/>
    <w:rsid w:val="00244F12"/>
    <w:rsid w:val="002503A4"/>
    <w:rsid w:val="00262AC2"/>
    <w:rsid w:val="00264160"/>
    <w:rsid w:val="002668EE"/>
    <w:rsid w:val="00266924"/>
    <w:rsid w:val="00270F05"/>
    <w:rsid w:val="00274880"/>
    <w:rsid w:val="00280C9E"/>
    <w:rsid w:val="00285E95"/>
    <w:rsid w:val="00291056"/>
    <w:rsid w:val="0029124B"/>
    <w:rsid w:val="002922A2"/>
    <w:rsid w:val="00294E17"/>
    <w:rsid w:val="00295B8B"/>
    <w:rsid w:val="002A00E6"/>
    <w:rsid w:val="002A1272"/>
    <w:rsid w:val="002C01A0"/>
    <w:rsid w:val="002C0D85"/>
    <w:rsid w:val="002D258D"/>
    <w:rsid w:val="002D45B0"/>
    <w:rsid w:val="002D599B"/>
    <w:rsid w:val="002E2748"/>
    <w:rsid w:val="002E7814"/>
    <w:rsid w:val="002F2755"/>
    <w:rsid w:val="0030083A"/>
    <w:rsid w:val="00313005"/>
    <w:rsid w:val="00316B05"/>
    <w:rsid w:val="00321585"/>
    <w:rsid w:val="0032321C"/>
    <w:rsid w:val="00325F9F"/>
    <w:rsid w:val="0032616C"/>
    <w:rsid w:val="00330503"/>
    <w:rsid w:val="00331958"/>
    <w:rsid w:val="00331CEB"/>
    <w:rsid w:val="00332982"/>
    <w:rsid w:val="0033419A"/>
    <w:rsid w:val="00337A6D"/>
    <w:rsid w:val="003409E4"/>
    <w:rsid w:val="00350971"/>
    <w:rsid w:val="00350C19"/>
    <w:rsid w:val="00350E28"/>
    <w:rsid w:val="00361C2D"/>
    <w:rsid w:val="00362E48"/>
    <w:rsid w:val="00362FAA"/>
    <w:rsid w:val="00384962"/>
    <w:rsid w:val="00384BA8"/>
    <w:rsid w:val="00384F85"/>
    <w:rsid w:val="00385AA6"/>
    <w:rsid w:val="00386747"/>
    <w:rsid w:val="0039279A"/>
    <w:rsid w:val="00393AFB"/>
    <w:rsid w:val="003A5609"/>
    <w:rsid w:val="003A70AF"/>
    <w:rsid w:val="003C390F"/>
    <w:rsid w:val="003C503C"/>
    <w:rsid w:val="003C761E"/>
    <w:rsid w:val="003C7F1C"/>
    <w:rsid w:val="00400FC7"/>
    <w:rsid w:val="00405E87"/>
    <w:rsid w:val="00410012"/>
    <w:rsid w:val="00413F43"/>
    <w:rsid w:val="00420F65"/>
    <w:rsid w:val="0042220E"/>
    <w:rsid w:val="00423012"/>
    <w:rsid w:val="00423FF9"/>
    <w:rsid w:val="00436190"/>
    <w:rsid w:val="004368BD"/>
    <w:rsid w:val="00440F03"/>
    <w:rsid w:val="00442AE1"/>
    <w:rsid w:val="004443BF"/>
    <w:rsid w:val="00445906"/>
    <w:rsid w:val="00447201"/>
    <w:rsid w:val="00460DAB"/>
    <w:rsid w:val="004638AE"/>
    <w:rsid w:val="004947D0"/>
    <w:rsid w:val="004A2A8C"/>
    <w:rsid w:val="004A493F"/>
    <w:rsid w:val="004A6A57"/>
    <w:rsid w:val="004A7627"/>
    <w:rsid w:val="004B1CEF"/>
    <w:rsid w:val="004B7CDB"/>
    <w:rsid w:val="004B7EFB"/>
    <w:rsid w:val="004C15B9"/>
    <w:rsid w:val="004C1937"/>
    <w:rsid w:val="004C1FDA"/>
    <w:rsid w:val="004C2233"/>
    <w:rsid w:val="004C3B95"/>
    <w:rsid w:val="004D1171"/>
    <w:rsid w:val="004D23BD"/>
    <w:rsid w:val="004D66BD"/>
    <w:rsid w:val="004E0EED"/>
    <w:rsid w:val="004E5A51"/>
    <w:rsid w:val="004E7EA5"/>
    <w:rsid w:val="004F235E"/>
    <w:rsid w:val="00503117"/>
    <w:rsid w:val="00505E2E"/>
    <w:rsid w:val="00520FB4"/>
    <w:rsid w:val="00521590"/>
    <w:rsid w:val="00527CF6"/>
    <w:rsid w:val="0053611C"/>
    <w:rsid w:val="00536A91"/>
    <w:rsid w:val="00536E5D"/>
    <w:rsid w:val="0053746A"/>
    <w:rsid w:val="0054197A"/>
    <w:rsid w:val="00547237"/>
    <w:rsid w:val="00550DBE"/>
    <w:rsid w:val="0055371C"/>
    <w:rsid w:val="00564375"/>
    <w:rsid w:val="00567950"/>
    <w:rsid w:val="00570B73"/>
    <w:rsid w:val="0057294F"/>
    <w:rsid w:val="00574FF4"/>
    <w:rsid w:val="00576B2C"/>
    <w:rsid w:val="005841EF"/>
    <w:rsid w:val="005908C7"/>
    <w:rsid w:val="005918DF"/>
    <w:rsid w:val="00591EDB"/>
    <w:rsid w:val="005A1171"/>
    <w:rsid w:val="005B6E38"/>
    <w:rsid w:val="005C4CCF"/>
    <w:rsid w:val="005C6903"/>
    <w:rsid w:val="005C71CC"/>
    <w:rsid w:val="005C7518"/>
    <w:rsid w:val="005D0D69"/>
    <w:rsid w:val="005D19A3"/>
    <w:rsid w:val="005D36B4"/>
    <w:rsid w:val="005E4D4C"/>
    <w:rsid w:val="005E5C0E"/>
    <w:rsid w:val="005F2403"/>
    <w:rsid w:val="006035BF"/>
    <w:rsid w:val="00605C87"/>
    <w:rsid w:val="00614B0F"/>
    <w:rsid w:val="006211A4"/>
    <w:rsid w:val="0062367C"/>
    <w:rsid w:val="006245E2"/>
    <w:rsid w:val="00627E34"/>
    <w:rsid w:val="006349B3"/>
    <w:rsid w:val="006404A5"/>
    <w:rsid w:val="00645037"/>
    <w:rsid w:val="00646CB8"/>
    <w:rsid w:val="0065552E"/>
    <w:rsid w:val="00656803"/>
    <w:rsid w:val="00656EF5"/>
    <w:rsid w:val="00660B11"/>
    <w:rsid w:val="00664D37"/>
    <w:rsid w:val="006672CD"/>
    <w:rsid w:val="006708F9"/>
    <w:rsid w:val="00673E09"/>
    <w:rsid w:val="006743D8"/>
    <w:rsid w:val="00681912"/>
    <w:rsid w:val="00686A1F"/>
    <w:rsid w:val="006872E2"/>
    <w:rsid w:val="0069286D"/>
    <w:rsid w:val="006A1644"/>
    <w:rsid w:val="006A636C"/>
    <w:rsid w:val="006B13DA"/>
    <w:rsid w:val="006B37DF"/>
    <w:rsid w:val="006C0EBA"/>
    <w:rsid w:val="006C2E2A"/>
    <w:rsid w:val="006C3AE0"/>
    <w:rsid w:val="006C6BBD"/>
    <w:rsid w:val="006C762A"/>
    <w:rsid w:val="006D1B4C"/>
    <w:rsid w:val="006D278D"/>
    <w:rsid w:val="006D5019"/>
    <w:rsid w:val="006F750F"/>
    <w:rsid w:val="00701BD8"/>
    <w:rsid w:val="0070362E"/>
    <w:rsid w:val="007050EC"/>
    <w:rsid w:val="00705202"/>
    <w:rsid w:val="00706188"/>
    <w:rsid w:val="00712CF7"/>
    <w:rsid w:val="00716874"/>
    <w:rsid w:val="0071727F"/>
    <w:rsid w:val="00721C45"/>
    <w:rsid w:val="00726576"/>
    <w:rsid w:val="00733EDF"/>
    <w:rsid w:val="00745137"/>
    <w:rsid w:val="00747FA8"/>
    <w:rsid w:val="00750F93"/>
    <w:rsid w:val="00754485"/>
    <w:rsid w:val="007556E3"/>
    <w:rsid w:val="00760B82"/>
    <w:rsid w:val="00764767"/>
    <w:rsid w:val="0077281B"/>
    <w:rsid w:val="00776DDE"/>
    <w:rsid w:val="0079123A"/>
    <w:rsid w:val="007A20FE"/>
    <w:rsid w:val="007A2774"/>
    <w:rsid w:val="007A524F"/>
    <w:rsid w:val="007A7FED"/>
    <w:rsid w:val="007B3874"/>
    <w:rsid w:val="007B586E"/>
    <w:rsid w:val="007B628A"/>
    <w:rsid w:val="007C4E6A"/>
    <w:rsid w:val="007C6901"/>
    <w:rsid w:val="007C7B17"/>
    <w:rsid w:val="007D682B"/>
    <w:rsid w:val="007E18BB"/>
    <w:rsid w:val="007E3196"/>
    <w:rsid w:val="007E5BE9"/>
    <w:rsid w:val="007F0228"/>
    <w:rsid w:val="007F299D"/>
    <w:rsid w:val="007F2BCA"/>
    <w:rsid w:val="007F3B1A"/>
    <w:rsid w:val="007F5E31"/>
    <w:rsid w:val="007F6CD6"/>
    <w:rsid w:val="00802C97"/>
    <w:rsid w:val="008051FA"/>
    <w:rsid w:val="00814A9D"/>
    <w:rsid w:val="008173A1"/>
    <w:rsid w:val="00817D6A"/>
    <w:rsid w:val="00822506"/>
    <w:rsid w:val="00832532"/>
    <w:rsid w:val="00837498"/>
    <w:rsid w:val="00837D91"/>
    <w:rsid w:val="00841C11"/>
    <w:rsid w:val="00854C66"/>
    <w:rsid w:val="00862EF4"/>
    <w:rsid w:val="0086423B"/>
    <w:rsid w:val="00873E87"/>
    <w:rsid w:val="00875098"/>
    <w:rsid w:val="00881F97"/>
    <w:rsid w:val="00883E68"/>
    <w:rsid w:val="008870DD"/>
    <w:rsid w:val="00887C6C"/>
    <w:rsid w:val="00891752"/>
    <w:rsid w:val="00893217"/>
    <w:rsid w:val="00895863"/>
    <w:rsid w:val="008975C3"/>
    <w:rsid w:val="00897B9B"/>
    <w:rsid w:val="00897C87"/>
    <w:rsid w:val="008A43ED"/>
    <w:rsid w:val="008A4A9D"/>
    <w:rsid w:val="008A5378"/>
    <w:rsid w:val="008A67A9"/>
    <w:rsid w:val="008B32E0"/>
    <w:rsid w:val="008B6868"/>
    <w:rsid w:val="008C237C"/>
    <w:rsid w:val="008C37C8"/>
    <w:rsid w:val="008D19D2"/>
    <w:rsid w:val="008D5D08"/>
    <w:rsid w:val="008D60CC"/>
    <w:rsid w:val="008E1101"/>
    <w:rsid w:val="008E339F"/>
    <w:rsid w:val="008E46B0"/>
    <w:rsid w:val="008F0222"/>
    <w:rsid w:val="008F10A4"/>
    <w:rsid w:val="008F2275"/>
    <w:rsid w:val="008F6F4A"/>
    <w:rsid w:val="00900399"/>
    <w:rsid w:val="009014CE"/>
    <w:rsid w:val="00903491"/>
    <w:rsid w:val="00903866"/>
    <w:rsid w:val="0090519D"/>
    <w:rsid w:val="00911830"/>
    <w:rsid w:val="00914D10"/>
    <w:rsid w:val="00915E87"/>
    <w:rsid w:val="009178DC"/>
    <w:rsid w:val="00924749"/>
    <w:rsid w:val="009249AE"/>
    <w:rsid w:val="0093017A"/>
    <w:rsid w:val="00930A14"/>
    <w:rsid w:val="009359F2"/>
    <w:rsid w:val="0094429E"/>
    <w:rsid w:val="00947367"/>
    <w:rsid w:val="00957E00"/>
    <w:rsid w:val="009632B8"/>
    <w:rsid w:val="00967E8A"/>
    <w:rsid w:val="009706BB"/>
    <w:rsid w:val="009807E4"/>
    <w:rsid w:val="00982D81"/>
    <w:rsid w:val="00983946"/>
    <w:rsid w:val="00986E04"/>
    <w:rsid w:val="00993AF3"/>
    <w:rsid w:val="009A0E63"/>
    <w:rsid w:val="009A497B"/>
    <w:rsid w:val="009C34F4"/>
    <w:rsid w:val="009C41FE"/>
    <w:rsid w:val="009C4540"/>
    <w:rsid w:val="009C7991"/>
    <w:rsid w:val="009D1984"/>
    <w:rsid w:val="009D3714"/>
    <w:rsid w:val="009D6E7B"/>
    <w:rsid w:val="009E4CF9"/>
    <w:rsid w:val="009F0178"/>
    <w:rsid w:val="009F337E"/>
    <w:rsid w:val="009F54D7"/>
    <w:rsid w:val="00A04E3B"/>
    <w:rsid w:val="00A1274B"/>
    <w:rsid w:val="00A15B06"/>
    <w:rsid w:val="00A22D61"/>
    <w:rsid w:val="00A23D56"/>
    <w:rsid w:val="00A30A37"/>
    <w:rsid w:val="00A3107F"/>
    <w:rsid w:val="00A31580"/>
    <w:rsid w:val="00A41211"/>
    <w:rsid w:val="00A42740"/>
    <w:rsid w:val="00A44042"/>
    <w:rsid w:val="00A44043"/>
    <w:rsid w:val="00A45A2B"/>
    <w:rsid w:val="00A45DFA"/>
    <w:rsid w:val="00A4772A"/>
    <w:rsid w:val="00A530FD"/>
    <w:rsid w:val="00A56BC8"/>
    <w:rsid w:val="00A75C22"/>
    <w:rsid w:val="00A81927"/>
    <w:rsid w:val="00A82475"/>
    <w:rsid w:val="00A87026"/>
    <w:rsid w:val="00A95EA5"/>
    <w:rsid w:val="00AA108D"/>
    <w:rsid w:val="00AA18C3"/>
    <w:rsid w:val="00AA2937"/>
    <w:rsid w:val="00AA388D"/>
    <w:rsid w:val="00AB0CB1"/>
    <w:rsid w:val="00AB2FB1"/>
    <w:rsid w:val="00AD6AFB"/>
    <w:rsid w:val="00AE1F41"/>
    <w:rsid w:val="00AE29A6"/>
    <w:rsid w:val="00AE29ED"/>
    <w:rsid w:val="00AE34E1"/>
    <w:rsid w:val="00AE6AE6"/>
    <w:rsid w:val="00AF2D9D"/>
    <w:rsid w:val="00AF4C0F"/>
    <w:rsid w:val="00B00968"/>
    <w:rsid w:val="00B01D37"/>
    <w:rsid w:val="00B02392"/>
    <w:rsid w:val="00B041AF"/>
    <w:rsid w:val="00B0691A"/>
    <w:rsid w:val="00B150CB"/>
    <w:rsid w:val="00B20421"/>
    <w:rsid w:val="00B24214"/>
    <w:rsid w:val="00B3523E"/>
    <w:rsid w:val="00B4677D"/>
    <w:rsid w:val="00B50FC5"/>
    <w:rsid w:val="00B53CCA"/>
    <w:rsid w:val="00B54EE4"/>
    <w:rsid w:val="00B622B7"/>
    <w:rsid w:val="00B63A4F"/>
    <w:rsid w:val="00B65707"/>
    <w:rsid w:val="00B67AF7"/>
    <w:rsid w:val="00B71D88"/>
    <w:rsid w:val="00B7233D"/>
    <w:rsid w:val="00B72D70"/>
    <w:rsid w:val="00B75CBF"/>
    <w:rsid w:val="00B77137"/>
    <w:rsid w:val="00B83005"/>
    <w:rsid w:val="00B909E0"/>
    <w:rsid w:val="00B92714"/>
    <w:rsid w:val="00B92C05"/>
    <w:rsid w:val="00BA6A4B"/>
    <w:rsid w:val="00BA6D19"/>
    <w:rsid w:val="00BB51A1"/>
    <w:rsid w:val="00BB5A8E"/>
    <w:rsid w:val="00BC417D"/>
    <w:rsid w:val="00BC4DD9"/>
    <w:rsid w:val="00BD0570"/>
    <w:rsid w:val="00BD3443"/>
    <w:rsid w:val="00BD53AD"/>
    <w:rsid w:val="00BD5A95"/>
    <w:rsid w:val="00BD6D1A"/>
    <w:rsid w:val="00BF11E4"/>
    <w:rsid w:val="00BF171A"/>
    <w:rsid w:val="00BF3AB3"/>
    <w:rsid w:val="00BF46D2"/>
    <w:rsid w:val="00BF6F3F"/>
    <w:rsid w:val="00C01125"/>
    <w:rsid w:val="00C01409"/>
    <w:rsid w:val="00C037B9"/>
    <w:rsid w:val="00C075BC"/>
    <w:rsid w:val="00C07BAD"/>
    <w:rsid w:val="00C1291F"/>
    <w:rsid w:val="00C12EB7"/>
    <w:rsid w:val="00C2018E"/>
    <w:rsid w:val="00C21EB2"/>
    <w:rsid w:val="00C47915"/>
    <w:rsid w:val="00C6152C"/>
    <w:rsid w:val="00C65491"/>
    <w:rsid w:val="00C667EF"/>
    <w:rsid w:val="00C67E37"/>
    <w:rsid w:val="00C811F5"/>
    <w:rsid w:val="00C85358"/>
    <w:rsid w:val="00CA1043"/>
    <w:rsid w:val="00CA1A41"/>
    <w:rsid w:val="00CA2E10"/>
    <w:rsid w:val="00CA3DED"/>
    <w:rsid w:val="00CB0336"/>
    <w:rsid w:val="00CB1431"/>
    <w:rsid w:val="00CB45F4"/>
    <w:rsid w:val="00CB5580"/>
    <w:rsid w:val="00CC5C39"/>
    <w:rsid w:val="00CD791C"/>
    <w:rsid w:val="00CE054C"/>
    <w:rsid w:val="00CE2CA8"/>
    <w:rsid w:val="00CE65F7"/>
    <w:rsid w:val="00CF39EE"/>
    <w:rsid w:val="00D008EE"/>
    <w:rsid w:val="00D00DF0"/>
    <w:rsid w:val="00D01119"/>
    <w:rsid w:val="00D016A6"/>
    <w:rsid w:val="00D039BE"/>
    <w:rsid w:val="00D05C6D"/>
    <w:rsid w:val="00D062AE"/>
    <w:rsid w:val="00D06B7C"/>
    <w:rsid w:val="00D07D76"/>
    <w:rsid w:val="00D11108"/>
    <w:rsid w:val="00D14853"/>
    <w:rsid w:val="00D1639F"/>
    <w:rsid w:val="00D178A2"/>
    <w:rsid w:val="00D2029F"/>
    <w:rsid w:val="00D22901"/>
    <w:rsid w:val="00D33E8F"/>
    <w:rsid w:val="00D348D5"/>
    <w:rsid w:val="00D3571C"/>
    <w:rsid w:val="00D44EF8"/>
    <w:rsid w:val="00D500D0"/>
    <w:rsid w:val="00D57222"/>
    <w:rsid w:val="00D71C11"/>
    <w:rsid w:val="00D74815"/>
    <w:rsid w:val="00D74E1B"/>
    <w:rsid w:val="00D84290"/>
    <w:rsid w:val="00D8659D"/>
    <w:rsid w:val="00D8682C"/>
    <w:rsid w:val="00D870D5"/>
    <w:rsid w:val="00D91D2A"/>
    <w:rsid w:val="00D927C1"/>
    <w:rsid w:val="00D9349B"/>
    <w:rsid w:val="00D94E2F"/>
    <w:rsid w:val="00D956E5"/>
    <w:rsid w:val="00D9637D"/>
    <w:rsid w:val="00D97891"/>
    <w:rsid w:val="00DA3609"/>
    <w:rsid w:val="00DA609D"/>
    <w:rsid w:val="00DB0CE0"/>
    <w:rsid w:val="00DB261E"/>
    <w:rsid w:val="00DB3359"/>
    <w:rsid w:val="00DB3CD2"/>
    <w:rsid w:val="00DB3E0B"/>
    <w:rsid w:val="00DB53F0"/>
    <w:rsid w:val="00DB7A71"/>
    <w:rsid w:val="00DC4F3D"/>
    <w:rsid w:val="00DC5FFF"/>
    <w:rsid w:val="00DC7EEC"/>
    <w:rsid w:val="00DD5CD4"/>
    <w:rsid w:val="00DE3413"/>
    <w:rsid w:val="00DE3AE2"/>
    <w:rsid w:val="00DF3006"/>
    <w:rsid w:val="00DF50B3"/>
    <w:rsid w:val="00E01417"/>
    <w:rsid w:val="00E24F51"/>
    <w:rsid w:val="00E304E1"/>
    <w:rsid w:val="00E34D7C"/>
    <w:rsid w:val="00E4189B"/>
    <w:rsid w:val="00E43B0E"/>
    <w:rsid w:val="00E51536"/>
    <w:rsid w:val="00E73682"/>
    <w:rsid w:val="00E73E12"/>
    <w:rsid w:val="00E7448A"/>
    <w:rsid w:val="00E80D0D"/>
    <w:rsid w:val="00E8471C"/>
    <w:rsid w:val="00E84FCB"/>
    <w:rsid w:val="00E86DEC"/>
    <w:rsid w:val="00EA01C8"/>
    <w:rsid w:val="00EA2121"/>
    <w:rsid w:val="00EA5691"/>
    <w:rsid w:val="00EB0FAA"/>
    <w:rsid w:val="00EB1DB2"/>
    <w:rsid w:val="00EB207C"/>
    <w:rsid w:val="00EB2302"/>
    <w:rsid w:val="00EB568F"/>
    <w:rsid w:val="00EC27D3"/>
    <w:rsid w:val="00EC2834"/>
    <w:rsid w:val="00EC4447"/>
    <w:rsid w:val="00ED0D72"/>
    <w:rsid w:val="00ED6927"/>
    <w:rsid w:val="00EE4011"/>
    <w:rsid w:val="00EE449D"/>
    <w:rsid w:val="00EE5BDD"/>
    <w:rsid w:val="00EF0413"/>
    <w:rsid w:val="00EF62B2"/>
    <w:rsid w:val="00F04CE2"/>
    <w:rsid w:val="00F101DE"/>
    <w:rsid w:val="00F1115C"/>
    <w:rsid w:val="00F13B2B"/>
    <w:rsid w:val="00F14503"/>
    <w:rsid w:val="00F1687F"/>
    <w:rsid w:val="00F20ED5"/>
    <w:rsid w:val="00F21BDE"/>
    <w:rsid w:val="00F23080"/>
    <w:rsid w:val="00F2466B"/>
    <w:rsid w:val="00F24EEA"/>
    <w:rsid w:val="00F27625"/>
    <w:rsid w:val="00F34EE9"/>
    <w:rsid w:val="00F449DD"/>
    <w:rsid w:val="00F4700C"/>
    <w:rsid w:val="00F52F59"/>
    <w:rsid w:val="00F54386"/>
    <w:rsid w:val="00F562A2"/>
    <w:rsid w:val="00F56D6A"/>
    <w:rsid w:val="00F6460E"/>
    <w:rsid w:val="00F740FA"/>
    <w:rsid w:val="00F828C0"/>
    <w:rsid w:val="00F93FB9"/>
    <w:rsid w:val="00F93FDF"/>
    <w:rsid w:val="00FA0CC4"/>
    <w:rsid w:val="00FA3D0C"/>
    <w:rsid w:val="00FB6B84"/>
    <w:rsid w:val="00FB758D"/>
    <w:rsid w:val="00FC76AC"/>
    <w:rsid w:val="00FD25B3"/>
    <w:rsid w:val="00FD3733"/>
    <w:rsid w:val="00FE3204"/>
    <w:rsid w:val="00FE4227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E08BF9"/>
  <w15:docId w15:val="{ED2CB06F-FCD6-4DBB-BC29-B3274DA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B775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3746A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321585"/>
    <w:pPr>
      <w:ind w:firstLine="1134"/>
      <w:jc w:val="both"/>
    </w:pPr>
    <w:rPr>
      <w:rFonts w:ascii="Arial" w:hAnsi="Arial"/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321585"/>
    <w:rPr>
      <w:rFonts w:ascii="Arial" w:eastAsia="Times New Roman" w:hAnsi="Arial" w:cs="Times New Roman"/>
      <w:szCs w:val="20"/>
      <w:lang w:eastAsia="ru-RU"/>
    </w:rPr>
  </w:style>
  <w:style w:type="paragraph" w:styleId="ae">
    <w:name w:val="Body Text"/>
    <w:basedOn w:val="a"/>
    <w:link w:val="af"/>
    <w:rsid w:val="00321585"/>
    <w:pPr>
      <w:spacing w:after="120"/>
    </w:pPr>
  </w:style>
  <w:style w:type="character" w:customStyle="1" w:styleId="af">
    <w:name w:val="Основной текст Знак"/>
    <w:basedOn w:val="a0"/>
    <w:link w:val="ae"/>
    <w:rsid w:val="00321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43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5643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4375"/>
  </w:style>
  <w:style w:type="paragraph" w:customStyle="1" w:styleId="TextBody">
    <w:name w:val="Text Body"/>
    <w:basedOn w:val="a"/>
    <w:rsid w:val="009E4CF9"/>
    <w:pPr>
      <w:suppressAutoHyphens/>
      <w:spacing w:after="120"/>
    </w:pPr>
    <w:rPr>
      <w:rFonts w:ascii="Verdana" w:hAnsi="Verdana" w:cs="Verdana"/>
      <w:color w:val="00000A"/>
      <w:sz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CF7C-FE8B-48D5-88ED-C0CDF35A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2018-12-28T07:46:00Z</cp:lastPrinted>
  <dcterms:created xsi:type="dcterms:W3CDTF">2018-12-28T09:37:00Z</dcterms:created>
  <dcterms:modified xsi:type="dcterms:W3CDTF">2019-05-30T12:55:00Z</dcterms:modified>
</cp:coreProperties>
</file>